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6" w:rsidRPr="00856C70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C7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-476250</wp:posOffset>
            </wp:positionV>
            <wp:extent cx="613410" cy="68580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826">
        <w:rPr>
          <w:rFonts w:ascii="Times New Roman" w:hAnsi="Times New Roman" w:cs="Times New Roman"/>
          <w:b/>
          <w:sz w:val="28"/>
          <w:szCs w:val="28"/>
        </w:rPr>
        <w:t xml:space="preserve">АДМИНИСТРАЦИЯ РОДНИКОВСКОГО СЕЛЬСКОГО ПОСЕЛЕНИЯ </w:t>
      </w:r>
    </w:p>
    <w:p w:rsidR="00002826" w:rsidRPr="00002826" w:rsidRDefault="00002826" w:rsidP="00002826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26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002826" w:rsidRPr="00002826" w:rsidRDefault="00002826" w:rsidP="00002826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26" w:rsidRPr="00856C70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6C7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02826" w:rsidRPr="00002826" w:rsidRDefault="00002826" w:rsidP="00002826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2826" w:rsidRPr="00002826" w:rsidRDefault="00002826" w:rsidP="00002826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noProof/>
          <w:sz w:val="28"/>
          <w:szCs w:val="28"/>
        </w:rPr>
        <w:t>от _____________</w:t>
      </w:r>
      <w:r w:rsidRPr="00002826"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           </w:t>
      </w:r>
      <w:r w:rsidRPr="00002826"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              </w:t>
      </w:r>
      <w:r w:rsidR="00B702E1">
        <w:rPr>
          <w:rFonts w:ascii="Times New Roman" w:hAnsi="Times New Roman" w:cs="Times New Roman"/>
          <w:noProof/>
          <w:sz w:val="28"/>
          <w:szCs w:val="28"/>
        </w:rPr>
        <w:t>№ _____</w:t>
      </w:r>
    </w:p>
    <w:p w:rsidR="00002826" w:rsidRPr="00002826" w:rsidRDefault="00002826" w:rsidP="00002826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02826" w:rsidRPr="00002826" w:rsidRDefault="00002826" w:rsidP="00002826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02826"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002826" w:rsidRDefault="00002826" w:rsidP="00002826">
      <w:pPr>
        <w:pStyle w:val="Heading2"/>
        <w:ind w:right="688"/>
        <w:rPr>
          <w:sz w:val="28"/>
          <w:szCs w:val="28"/>
        </w:rPr>
      </w:pPr>
    </w:p>
    <w:p w:rsidR="00002826" w:rsidRDefault="00002826" w:rsidP="00002826">
      <w:pPr>
        <w:pStyle w:val="Heading2"/>
        <w:ind w:right="688"/>
        <w:rPr>
          <w:sz w:val="28"/>
          <w:szCs w:val="28"/>
        </w:rPr>
      </w:pPr>
    </w:p>
    <w:p w:rsidR="00002826" w:rsidRPr="00002826" w:rsidRDefault="00002826" w:rsidP="00002826">
      <w:pPr>
        <w:pStyle w:val="Heading2"/>
        <w:ind w:right="688"/>
        <w:rPr>
          <w:sz w:val="28"/>
          <w:szCs w:val="28"/>
        </w:rPr>
      </w:pPr>
      <w:r w:rsidRPr="00002826">
        <w:rPr>
          <w:sz w:val="28"/>
          <w:szCs w:val="28"/>
        </w:rPr>
        <w:t>О порядке создания, хранения, использования</w:t>
      </w:r>
    </w:p>
    <w:p w:rsidR="00002826" w:rsidRPr="00002826" w:rsidRDefault="00002826" w:rsidP="00002826">
      <w:pPr>
        <w:pStyle w:val="Heading2"/>
        <w:ind w:left="0" w:right="688"/>
        <w:rPr>
          <w:sz w:val="28"/>
          <w:szCs w:val="28"/>
        </w:rPr>
      </w:pPr>
      <w:r w:rsidRPr="00002826">
        <w:rPr>
          <w:sz w:val="28"/>
          <w:szCs w:val="28"/>
        </w:rPr>
        <w:t>и восполнения резерва</w:t>
      </w:r>
      <w:r w:rsidRPr="00002826">
        <w:rPr>
          <w:spacing w:val="-52"/>
          <w:sz w:val="28"/>
          <w:szCs w:val="28"/>
        </w:rPr>
        <w:t xml:space="preserve"> </w:t>
      </w:r>
      <w:r w:rsidRPr="00002826">
        <w:rPr>
          <w:sz w:val="28"/>
          <w:szCs w:val="28"/>
        </w:rPr>
        <w:t>материальных</w:t>
      </w:r>
      <w:r w:rsidRPr="00002826">
        <w:rPr>
          <w:spacing w:val="-4"/>
          <w:sz w:val="28"/>
          <w:szCs w:val="28"/>
        </w:rPr>
        <w:t xml:space="preserve"> </w:t>
      </w:r>
      <w:r w:rsidRPr="00002826">
        <w:rPr>
          <w:sz w:val="28"/>
          <w:szCs w:val="28"/>
        </w:rPr>
        <w:t>ресурсов</w:t>
      </w:r>
    </w:p>
    <w:p w:rsidR="00002826" w:rsidRPr="00002826" w:rsidRDefault="00A05E0E" w:rsidP="00002826">
      <w:pPr>
        <w:pStyle w:val="Heading2"/>
        <w:ind w:left="0" w:right="688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Белореченского </w:t>
      </w:r>
      <w:r w:rsidR="00002826" w:rsidRPr="0000282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002826" w:rsidRPr="00002826" w:rsidRDefault="00002826" w:rsidP="00002826">
      <w:pPr>
        <w:pStyle w:val="Heading2"/>
        <w:ind w:left="0" w:right="688" w:firstLine="709"/>
        <w:rPr>
          <w:sz w:val="28"/>
          <w:szCs w:val="28"/>
        </w:rPr>
      </w:pPr>
      <w:r w:rsidRPr="00002826">
        <w:rPr>
          <w:sz w:val="28"/>
          <w:szCs w:val="28"/>
        </w:rPr>
        <w:t>для</w:t>
      </w:r>
      <w:r w:rsidRPr="00002826">
        <w:rPr>
          <w:spacing w:val="-1"/>
          <w:sz w:val="28"/>
          <w:szCs w:val="28"/>
        </w:rPr>
        <w:t xml:space="preserve"> </w:t>
      </w:r>
      <w:r w:rsidRPr="00002826">
        <w:rPr>
          <w:sz w:val="28"/>
          <w:szCs w:val="28"/>
        </w:rPr>
        <w:t>ликвидации</w:t>
      </w:r>
      <w:r w:rsidRPr="00002826">
        <w:rPr>
          <w:spacing w:val="-1"/>
          <w:sz w:val="28"/>
          <w:szCs w:val="28"/>
        </w:rPr>
        <w:t xml:space="preserve"> </w:t>
      </w:r>
      <w:r w:rsidRPr="00002826">
        <w:rPr>
          <w:sz w:val="28"/>
          <w:szCs w:val="28"/>
        </w:rPr>
        <w:t>чрезвычайных</w:t>
      </w:r>
      <w:r w:rsidRPr="00002826">
        <w:rPr>
          <w:spacing w:val="-3"/>
          <w:sz w:val="28"/>
          <w:szCs w:val="28"/>
        </w:rPr>
        <w:t xml:space="preserve"> </w:t>
      </w:r>
      <w:r w:rsidRPr="00002826">
        <w:rPr>
          <w:sz w:val="28"/>
          <w:szCs w:val="28"/>
        </w:rPr>
        <w:t>ситуаций</w:t>
      </w:r>
    </w:p>
    <w:p w:rsidR="00002826" w:rsidRPr="00002826" w:rsidRDefault="00002826" w:rsidP="00002826">
      <w:pPr>
        <w:pStyle w:val="Heading2"/>
        <w:ind w:left="0" w:right="0" w:hanging="197"/>
        <w:rPr>
          <w:sz w:val="24"/>
          <w:szCs w:val="24"/>
        </w:rPr>
      </w:pPr>
    </w:p>
    <w:p w:rsidR="00002826" w:rsidRPr="00002826" w:rsidRDefault="00002826" w:rsidP="00002826">
      <w:pPr>
        <w:pStyle w:val="Heading2"/>
        <w:ind w:left="2061" w:right="1884" w:hanging="197"/>
        <w:rPr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г. № 68-ФЗ «О защите населения и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территорий от чрезвычайных ситуаций природного и техногенного характера», в связи с отменой постановления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10 ноября 1996 г. № 1340 «О Порядке создания и использования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резервов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материальных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ресурсов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для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ликвидации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чрезвычайных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ситуаций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природного</w:t>
      </w:r>
      <w:r w:rsidRPr="000028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и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техногенного</w:t>
      </w:r>
      <w:r w:rsidRPr="000028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характера»</w:t>
      </w:r>
      <w:r w:rsidRPr="00002826">
        <w:rPr>
          <w:rFonts w:ascii="Times New Roman" w:hAnsi="Times New Roman" w:cs="Times New Roman"/>
          <w:spacing w:val="-2"/>
          <w:sz w:val="28"/>
          <w:szCs w:val="28"/>
        </w:rPr>
        <w:t>, в целях поддержания в готовности резервов материальных ресурсов для ликвидации чрезвычайных ситуаций,</w:t>
      </w:r>
      <w:r w:rsidRPr="00002826">
        <w:rPr>
          <w:rFonts w:ascii="Times New Roman" w:hAnsi="Times New Roman" w:cs="Times New Roman"/>
          <w:spacing w:val="-6"/>
          <w:sz w:val="28"/>
          <w:szCs w:val="28"/>
        </w:rPr>
        <w:t xml:space="preserve"> руководствуясь статьей 31 Устава Родниковского сельского поселения Белореченского района,  п </w:t>
      </w:r>
      <w:proofErr w:type="gramStart"/>
      <w:r w:rsidRPr="00002826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Pr="00002826">
        <w:rPr>
          <w:rFonts w:ascii="Times New Roman" w:hAnsi="Times New Roman" w:cs="Times New Roman"/>
          <w:spacing w:val="-6"/>
          <w:sz w:val="28"/>
          <w:szCs w:val="28"/>
        </w:rPr>
        <w:t xml:space="preserve"> с т а </w:t>
      </w:r>
      <w:proofErr w:type="spellStart"/>
      <w:r w:rsidRPr="00002826">
        <w:rPr>
          <w:rFonts w:ascii="Times New Roman" w:hAnsi="Times New Roman" w:cs="Times New Roman"/>
          <w:spacing w:val="-6"/>
          <w:sz w:val="28"/>
          <w:szCs w:val="28"/>
        </w:rPr>
        <w:t>н</w:t>
      </w:r>
      <w:proofErr w:type="spellEnd"/>
      <w:r w:rsidRPr="00002826">
        <w:rPr>
          <w:rFonts w:ascii="Times New Roman" w:hAnsi="Times New Roman" w:cs="Times New Roman"/>
          <w:spacing w:val="-6"/>
          <w:sz w:val="28"/>
          <w:szCs w:val="28"/>
        </w:rPr>
        <w:t xml:space="preserve"> о в л я ю:</w:t>
      </w:r>
    </w:p>
    <w:p w:rsidR="00002826" w:rsidRPr="00002826" w:rsidRDefault="00002826" w:rsidP="00002826">
      <w:pPr>
        <w:tabs>
          <w:tab w:val="left" w:pos="709"/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прилагаемый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Порядок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создания,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хранения,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использования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и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восполнения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резерва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материальных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ресурсов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для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ликвидации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чрезвычайных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ситуаций (Приложение 1).</w:t>
      </w:r>
    </w:p>
    <w:p w:rsidR="00002826" w:rsidRPr="00002826" w:rsidRDefault="00002826" w:rsidP="00002826">
      <w:pPr>
        <w:tabs>
          <w:tab w:val="left" w:pos="709"/>
          <w:tab w:val="left" w:pos="1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ab/>
        <w:t>2. Утвердить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прилагаемые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номенклатуру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и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объемы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резерва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материальных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ресурсов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образования Белореченский район </w:t>
      </w:r>
      <w:r w:rsidRPr="00002826">
        <w:rPr>
          <w:rFonts w:ascii="Times New Roman" w:hAnsi="Times New Roman" w:cs="Times New Roman"/>
          <w:sz w:val="28"/>
          <w:szCs w:val="28"/>
        </w:rPr>
        <w:t>для</w:t>
      </w:r>
      <w:r w:rsidRPr="000028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ликвидации</w:t>
      </w:r>
      <w:r w:rsidRPr="000028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sz w:val="28"/>
          <w:szCs w:val="28"/>
        </w:rPr>
        <w:t>чрезвычайных ситуаций (Приложение 2).</w:t>
      </w:r>
    </w:p>
    <w:p w:rsidR="00002826" w:rsidRPr="00002826" w:rsidRDefault="00002826" w:rsidP="00002826">
      <w:pPr>
        <w:tabs>
          <w:tab w:val="left" w:pos="709"/>
          <w:tab w:val="left" w:pos="16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Родниковского сельского поселения Белореченского района от 28 мая 2013 года № 137 «О создании резерва материальных ресурсов для ликвидации  чрезвычайных ситуаций природного и техногенного 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826">
        <w:rPr>
          <w:rFonts w:ascii="Times New Roman" w:hAnsi="Times New Roman" w:cs="Times New Roman"/>
          <w:sz w:val="28"/>
          <w:szCs w:val="28"/>
        </w:rPr>
        <w:t>рактера на территории Родниковского сельского поселения Белореченского района»</w:t>
      </w:r>
    </w:p>
    <w:p w:rsidR="00002826" w:rsidRPr="00002826" w:rsidRDefault="00002826" w:rsidP="00002826">
      <w:pPr>
        <w:tabs>
          <w:tab w:val="left" w:pos="709"/>
          <w:tab w:val="left" w:pos="168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>4.</w:t>
      </w:r>
      <w:r w:rsidRPr="00002826">
        <w:rPr>
          <w:rFonts w:ascii="Times New Roman" w:hAnsi="Times New Roman" w:cs="Times New Roman"/>
          <w:color w:val="000000"/>
          <w:sz w:val="28"/>
          <w:szCs w:val="28"/>
        </w:rPr>
        <w:t>Установить, что создание, хранение и восполнение резерва материальных ресурсов для ликвидации чрезвычайных ситуаций администрации Родниковского сельского поселения производить за счет средств бюджета сельского поселения.</w:t>
      </w:r>
    </w:p>
    <w:p w:rsidR="00002826" w:rsidRPr="00002826" w:rsidRDefault="00002826" w:rsidP="000028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826">
        <w:rPr>
          <w:rFonts w:ascii="Times New Roman" w:hAnsi="Times New Roman" w:cs="Times New Roman"/>
          <w:color w:val="000000"/>
          <w:sz w:val="28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002826" w:rsidRPr="00002826" w:rsidRDefault="00002826" w:rsidP="00002826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lastRenderedPageBreak/>
        <w:tab/>
        <w:t>6. Общему отделу администрации Родниковского сельского поселения Белореченского района (Тихонова А.О.) обнародовать настоящее постановление в установленном порядке.</w:t>
      </w:r>
    </w:p>
    <w:p w:rsidR="00002826" w:rsidRPr="00002826" w:rsidRDefault="00002826" w:rsidP="0000282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ab/>
      </w:r>
      <w:r w:rsidRPr="00002826">
        <w:rPr>
          <w:rFonts w:ascii="Times New Roman" w:hAnsi="Times New Roman" w:cs="Times New Roman"/>
          <w:spacing w:val="-4"/>
          <w:sz w:val="28"/>
          <w:szCs w:val="28"/>
        </w:rPr>
        <w:t xml:space="preserve">7. </w:t>
      </w:r>
      <w:proofErr w:type="gramStart"/>
      <w:r w:rsidRPr="00002826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002826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Белореченского района Фесенко Ю.В.</w:t>
      </w:r>
    </w:p>
    <w:p w:rsidR="00002826" w:rsidRPr="00002826" w:rsidRDefault="00002826" w:rsidP="00002826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ab/>
        <w:t>8. Постановление вступает в силу со дня его официального обнародования.</w:t>
      </w: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82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826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</w:p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826">
        <w:rPr>
          <w:rFonts w:ascii="Times New Roman" w:hAnsi="Times New Roman" w:cs="Times New Roman"/>
          <w:bCs/>
          <w:sz w:val="28"/>
          <w:szCs w:val="28"/>
        </w:rPr>
        <w:t>Белореченского района                                                                            С.А.Арямов</w:t>
      </w:r>
    </w:p>
    <w:p w:rsidR="00002826" w:rsidRPr="00002826" w:rsidRDefault="00002826" w:rsidP="00002826">
      <w:pPr>
        <w:ind w:right="-29"/>
        <w:rPr>
          <w:rFonts w:ascii="Times New Roman" w:hAnsi="Times New Roman" w:cs="Times New Roman"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70" w:rsidRDefault="00856C70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70" w:rsidRDefault="00856C70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tabs>
          <w:tab w:val="left" w:pos="1985"/>
          <w:tab w:val="left" w:pos="2410"/>
          <w:tab w:val="left" w:pos="4592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02826" w:rsidRPr="00002826" w:rsidRDefault="00002826" w:rsidP="000028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02826" w:rsidRPr="00002826" w:rsidRDefault="00002826" w:rsidP="000028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002826" w:rsidRPr="00002826" w:rsidRDefault="00002826" w:rsidP="000028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002826" w:rsidRPr="00002826" w:rsidRDefault="00002826" w:rsidP="00002826">
      <w:pPr>
        <w:tabs>
          <w:tab w:val="left" w:pos="5529"/>
        </w:tabs>
        <w:spacing w:after="0" w:line="240" w:lineRule="auto"/>
        <w:ind w:firstLine="5103"/>
        <w:rPr>
          <w:rFonts w:ascii="Times New Roman" w:hAnsi="Times New Roman" w:cs="Times New Roman"/>
          <w:spacing w:val="-4"/>
          <w:sz w:val="28"/>
          <w:szCs w:val="28"/>
        </w:rPr>
      </w:pPr>
      <w:r w:rsidRPr="00002826">
        <w:rPr>
          <w:rFonts w:ascii="Times New Roman" w:hAnsi="Times New Roman" w:cs="Times New Roman"/>
          <w:spacing w:val="-4"/>
          <w:sz w:val="28"/>
          <w:szCs w:val="28"/>
        </w:rPr>
        <w:t>от ___________  №  _____</w:t>
      </w:r>
    </w:p>
    <w:p w:rsidR="00002826" w:rsidRPr="00002826" w:rsidRDefault="00002826" w:rsidP="00002826">
      <w:pPr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002826">
      <w:pPr>
        <w:pStyle w:val="20"/>
        <w:shd w:val="clear" w:color="auto" w:fill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</w:t>
      </w:r>
    </w:p>
    <w:p w:rsidR="00002826" w:rsidRPr="00002826" w:rsidRDefault="00002826" w:rsidP="00002826">
      <w:pPr>
        <w:pStyle w:val="20"/>
        <w:shd w:val="clear" w:color="auto" w:fill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0282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создания, хранения, использования и восполнения резерва</w:t>
      </w:r>
      <w:r w:rsidRPr="0000282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материальных ресурсов для ликвидации чрезвычайных</w:t>
      </w:r>
      <w:r w:rsidRPr="0000282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ситуаций Родниковского сельского поселения Белореченский район</w:t>
      </w:r>
    </w:p>
    <w:p w:rsidR="00002826" w:rsidRPr="00002826" w:rsidRDefault="00002826" w:rsidP="00002826">
      <w:pPr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26" w:rsidRPr="00002826" w:rsidRDefault="00002826" w:rsidP="000028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2826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002826">
        <w:rPr>
          <w:rFonts w:ascii="Times New Roman" w:hAnsi="Times New Roman" w:cs="Times New Roman"/>
          <w:color w:val="000000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— резерв) на территории Родниковского сельского поселения Белореченского района.</w:t>
      </w:r>
    </w:p>
    <w:p w:rsidR="00002826" w:rsidRPr="00002826" w:rsidRDefault="00002826" w:rsidP="000028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Резерв создается заблаговременно в целях экстренного привлечения необходимых сре</w:t>
      </w:r>
      <w:proofErr w:type="gramStart"/>
      <w:r w:rsidRPr="00002826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002826">
        <w:rPr>
          <w:rFonts w:ascii="Times New Roman" w:hAnsi="Times New Roman" w:cs="Times New Roman"/>
          <w:color w:val="000000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02826" w:rsidRPr="00002826" w:rsidRDefault="00002826" w:rsidP="000028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Родниковского сельского поселения Белореченского района.</w:t>
      </w:r>
    </w:p>
    <w:p w:rsidR="00002826" w:rsidRPr="00002826" w:rsidRDefault="00002826" w:rsidP="000028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Резе</w:t>
      </w:r>
      <w:proofErr w:type="gramStart"/>
      <w:r w:rsidRPr="00002826">
        <w:rPr>
          <w:rFonts w:ascii="Times New Roman" w:hAnsi="Times New Roman" w:cs="Times New Roman"/>
          <w:color w:val="000000"/>
          <w:sz w:val="28"/>
          <w:szCs w:val="28"/>
        </w:rPr>
        <w:t>рв вкл</w:t>
      </w:r>
      <w:proofErr w:type="gramEnd"/>
      <w:r w:rsidRPr="00002826">
        <w:rPr>
          <w:rFonts w:ascii="Times New Roman" w:hAnsi="Times New Roman" w:cs="Times New Roman"/>
          <w:color w:val="000000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002826" w:rsidRPr="00002826" w:rsidRDefault="00002826" w:rsidP="000028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002826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002826">
        <w:rPr>
          <w:rFonts w:ascii="Times New Roman" w:hAnsi="Times New Roman" w:cs="Times New Roman"/>
          <w:color w:val="000000"/>
          <w:sz w:val="28"/>
          <w:szCs w:val="28"/>
        </w:rPr>
        <w:t>я ликвидации чрезвычайных ситуаций.</w:t>
      </w:r>
    </w:p>
    <w:p w:rsidR="00002826" w:rsidRPr="00002826" w:rsidRDefault="00002826" w:rsidP="000028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002826" w:rsidRPr="00002826" w:rsidRDefault="00002826" w:rsidP="000028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02826" w:rsidRPr="00002826" w:rsidRDefault="00002826" w:rsidP="000028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Бюджетная заявка для создания резерва на планируемый год представляется в отдел закупок для муниципальных нужд администрации Родниковского сельского поселени</w:t>
      </w:r>
      <w:r w:rsidR="00B702E1">
        <w:rPr>
          <w:rFonts w:ascii="Times New Roman" w:hAnsi="Times New Roman" w:cs="Times New Roman"/>
          <w:color w:val="000000"/>
          <w:sz w:val="28"/>
          <w:szCs w:val="28"/>
        </w:rPr>
        <w:t>я Белореченского района до «30</w:t>
      </w:r>
      <w:r w:rsidRPr="00002826">
        <w:rPr>
          <w:rFonts w:ascii="Times New Roman" w:hAnsi="Times New Roman" w:cs="Times New Roman"/>
          <w:color w:val="000000"/>
          <w:sz w:val="28"/>
          <w:szCs w:val="28"/>
        </w:rPr>
        <w:t>» сентября текущего года.</w:t>
      </w:r>
    </w:p>
    <w:p w:rsidR="00002826" w:rsidRPr="00002826" w:rsidRDefault="00002826" w:rsidP="000028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Функции по созданию, размещению, хранению и восполнению резерва возлагаются на финансовый отдел и общий отдел администрации Родниковского сельского поселения Белореченского района.</w:t>
      </w:r>
    </w:p>
    <w:p w:rsidR="00002826" w:rsidRPr="00002826" w:rsidRDefault="00002826" w:rsidP="00B702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Органы, на которые возложены функции по созданию резерва: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ведут учет и отчетность по операциям с материальными ресурсами резерва;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</w:t>
      </w:r>
      <w:proofErr w:type="gramStart"/>
      <w:r w:rsidRPr="0000282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2826">
        <w:rPr>
          <w:rFonts w:ascii="Times New Roman" w:hAnsi="Times New Roman" w:cs="Times New Roman"/>
          <w:color w:val="000000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02826" w:rsidRPr="00002826" w:rsidRDefault="00002826" w:rsidP="000028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по созданию, хранению, использованию резерва возлагается на Комиссию по предупреждению и ликвидации </w:t>
      </w:r>
      <w:r w:rsidRPr="000028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чрезвычайных ситуаций и обеспечения пожарной безопасности администрации Родниковского сельского поселения Белореченского района.</w:t>
      </w:r>
    </w:p>
    <w:p w:rsidR="00002826" w:rsidRPr="00002826" w:rsidRDefault="00002826" w:rsidP="000028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02826" w:rsidRPr="00002826" w:rsidRDefault="00002826" w:rsidP="000028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Приобретение материальных ресурсов в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02826" w:rsidRPr="00002826" w:rsidRDefault="00002826" w:rsidP="000028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002826" w:rsidRPr="00002826" w:rsidRDefault="00002826" w:rsidP="000028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2826">
        <w:rPr>
          <w:rFonts w:ascii="Times New Roman" w:hAnsi="Times New Roman" w:cs="Times New Roman"/>
          <w:color w:val="000000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002826" w:rsidRPr="00002826" w:rsidRDefault="00002826" w:rsidP="00B702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00282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2826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Родниковского сельского поселения Белореченского района</w:t>
      </w:r>
      <w:proofErr w:type="gramStart"/>
      <w:r w:rsidRPr="0000282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02826" w:rsidRPr="00002826" w:rsidRDefault="00002826" w:rsidP="00B702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Выпуск материальных ресурсов из резерва осуществляется по решению главы Родниковского сельского поселения Белореченского района,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002826" w:rsidRPr="00002826" w:rsidRDefault="00002826" w:rsidP="00B702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Использование резерва осуществляется на безвозмездной или возмездной основе.</w:t>
      </w:r>
    </w:p>
    <w:p w:rsidR="00002826" w:rsidRPr="00002826" w:rsidRDefault="00002826" w:rsidP="00B702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02826" w:rsidRPr="00002826" w:rsidRDefault="00002826" w:rsidP="00B702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 xml:space="preserve">Перевозка материальных ресурсов, входящих в состав резерва, в целях ликвидации чрезвычайных ситуаций осуществляется транспортными </w:t>
      </w:r>
      <w:r w:rsidRPr="000028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организациями на договорной основе с администрацией Родниковского сельского поселения Белореченского района</w:t>
      </w:r>
      <w:proofErr w:type="gramStart"/>
      <w:r w:rsidRPr="0000282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02826" w:rsidRPr="00002826" w:rsidRDefault="00002826" w:rsidP="00B702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002826" w:rsidRPr="00002826" w:rsidRDefault="00002826" w:rsidP="000028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Родниковского сельского поселения Белореченского района</w:t>
      </w:r>
      <w:proofErr w:type="gramStart"/>
      <w:r w:rsidRPr="0000282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02826">
        <w:rPr>
          <w:rFonts w:ascii="Times New Roman" w:hAnsi="Times New Roman" w:cs="Times New Roman"/>
          <w:color w:val="000000"/>
          <w:sz w:val="28"/>
          <w:szCs w:val="28"/>
        </w:rPr>
        <w:t xml:space="preserve"> в десятидневный срок.</w:t>
      </w:r>
    </w:p>
    <w:p w:rsidR="00002826" w:rsidRPr="00002826" w:rsidRDefault="00002826" w:rsidP="000028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Для ликвидации чрезвычайных ситуаций и обеспечения жизнедеятельности пострадавшего населения администрация Родниковского сельского поселения Белореченского района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02826" w:rsidRPr="00002826" w:rsidRDefault="00002826" w:rsidP="000028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Родниковского сельского поселения Белореченского района о выделении ресурсов из Резерва.</w:t>
      </w:r>
    </w:p>
    <w:p w:rsidR="00002826" w:rsidRPr="00002826" w:rsidRDefault="00002826" w:rsidP="000028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02826">
        <w:rPr>
          <w:rFonts w:ascii="Times New Roman" w:hAnsi="Times New Roman" w:cs="Times New Roman"/>
          <w:color w:val="000000"/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02826" w:rsidRDefault="00002826" w:rsidP="000028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26" w:rsidRPr="00002826" w:rsidRDefault="00002826" w:rsidP="000028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826"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826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</w:t>
      </w:r>
    </w:p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826">
        <w:rPr>
          <w:rFonts w:ascii="Times New Roman" w:hAnsi="Times New Roman" w:cs="Times New Roman"/>
          <w:bCs/>
          <w:sz w:val="28"/>
          <w:szCs w:val="28"/>
        </w:rPr>
        <w:t xml:space="preserve">Белореченского района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02826">
        <w:rPr>
          <w:rFonts w:ascii="Times New Roman" w:hAnsi="Times New Roman" w:cs="Times New Roman"/>
          <w:bCs/>
          <w:sz w:val="28"/>
          <w:szCs w:val="28"/>
        </w:rPr>
        <w:t xml:space="preserve">                           Ю.В.Фесенко</w:t>
      </w:r>
    </w:p>
    <w:p w:rsidR="00002826" w:rsidRPr="00002826" w:rsidRDefault="00002826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Pr="00002826" w:rsidRDefault="00002826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826" w:rsidRDefault="00002826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2E1" w:rsidRDefault="00B702E1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2E1" w:rsidRDefault="00B702E1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2E1" w:rsidRDefault="00B702E1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2E1" w:rsidRDefault="00B702E1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2E1" w:rsidRDefault="00B702E1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2E1" w:rsidRDefault="00B702E1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2E1" w:rsidRDefault="00B702E1" w:rsidP="00B702E1">
      <w:pPr>
        <w:spacing w:line="24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2E1" w:rsidRPr="00002826" w:rsidRDefault="00B702E1" w:rsidP="00B702E1">
      <w:pPr>
        <w:tabs>
          <w:tab w:val="left" w:pos="1985"/>
          <w:tab w:val="left" w:pos="2410"/>
          <w:tab w:val="left" w:pos="4592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702E1" w:rsidRPr="00002826" w:rsidRDefault="00B702E1" w:rsidP="00B702E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02E1" w:rsidRPr="00002826" w:rsidRDefault="00B702E1" w:rsidP="00B702E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B702E1" w:rsidRPr="00002826" w:rsidRDefault="00B702E1" w:rsidP="00B702E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2826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B702E1" w:rsidRPr="00002826" w:rsidRDefault="00B702E1" w:rsidP="00B702E1">
      <w:pPr>
        <w:tabs>
          <w:tab w:val="left" w:pos="5529"/>
        </w:tabs>
        <w:spacing w:after="0" w:line="240" w:lineRule="auto"/>
        <w:ind w:firstLine="510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от ___________ № </w:t>
      </w:r>
      <w:r w:rsidRPr="00002826">
        <w:rPr>
          <w:rFonts w:ascii="Times New Roman" w:hAnsi="Times New Roman" w:cs="Times New Roman"/>
          <w:spacing w:val="-4"/>
          <w:sz w:val="28"/>
          <w:szCs w:val="28"/>
        </w:rPr>
        <w:t>_____</w:t>
      </w:r>
    </w:p>
    <w:p w:rsidR="00002826" w:rsidRDefault="00002826" w:rsidP="00002826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B702E1" w:rsidRDefault="00B702E1" w:rsidP="00002826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002826" w:rsidRDefault="00002826" w:rsidP="00002826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НОМЕНКЛАТУРА И ОБЪЕМ </w:t>
      </w:r>
    </w:p>
    <w:p w:rsidR="00002826" w:rsidRPr="00B5057D" w:rsidRDefault="00002826" w:rsidP="00002826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резерва </w:t>
      </w:r>
      <w:r w:rsidRPr="00B5057D">
        <w:rPr>
          <w:b/>
          <w:color w:val="000000"/>
          <w:lang w:eastAsia="ru-RU" w:bidi="ru-RU"/>
        </w:rPr>
        <w:t xml:space="preserve">материальных ресурсов </w:t>
      </w:r>
      <w:r>
        <w:rPr>
          <w:b/>
          <w:color w:val="000000"/>
          <w:lang w:eastAsia="ru-RU" w:bidi="ru-RU"/>
        </w:rPr>
        <w:t xml:space="preserve">Родниковского сельского поселения Белореченского района для </w:t>
      </w:r>
      <w:r w:rsidRPr="00B5057D">
        <w:rPr>
          <w:b/>
          <w:color w:val="000000"/>
          <w:lang w:eastAsia="ru-RU" w:bidi="ru-RU"/>
        </w:rPr>
        <w:t>ликвидации чрезвычайных ситуаций природного и техногенного характера</w:t>
      </w:r>
    </w:p>
    <w:p w:rsidR="00002826" w:rsidRPr="00B5057D" w:rsidRDefault="00002826" w:rsidP="00002826">
      <w:pPr>
        <w:pStyle w:val="1"/>
        <w:shd w:val="clear" w:color="auto" w:fill="auto"/>
        <w:ind w:firstLine="0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115"/>
        <w:gridCol w:w="4111"/>
        <w:gridCol w:w="1134"/>
        <w:gridCol w:w="1418"/>
        <w:gridCol w:w="1134"/>
        <w:gridCol w:w="1099"/>
      </w:tblGrid>
      <w:tr w:rsidR="00002826" w:rsidRPr="00DE5201" w:rsidTr="00002826">
        <w:trPr>
          <w:trHeight w:val="1084"/>
        </w:trPr>
        <w:tc>
          <w:tcPr>
            <w:tcW w:w="560" w:type="dxa"/>
            <w:vAlign w:val="center"/>
          </w:tcPr>
          <w:p w:rsidR="00002826" w:rsidRPr="00DE5201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2826" w:rsidRPr="00DE5201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6" w:type="dxa"/>
            <w:gridSpan w:val="2"/>
            <w:vAlign w:val="center"/>
          </w:tcPr>
          <w:p w:rsidR="00002826" w:rsidRPr="00DE5201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134" w:type="dxa"/>
            <w:vAlign w:val="center"/>
          </w:tcPr>
          <w:p w:rsidR="00002826" w:rsidRPr="00DE5201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2826" w:rsidRPr="00DE5201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02826" w:rsidRPr="00DE5201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002826" w:rsidRPr="00DE5201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02826" w:rsidRPr="00DE5201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  <w:vAlign w:val="center"/>
          </w:tcPr>
          <w:p w:rsidR="00002826" w:rsidRPr="00DE5201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человекна</w:t>
            </w:r>
            <w:proofErr w:type="spellEnd"/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трое суток</w:t>
            </w:r>
          </w:p>
        </w:tc>
        <w:tc>
          <w:tcPr>
            <w:tcW w:w="1099" w:type="dxa"/>
            <w:vAlign w:val="center"/>
          </w:tcPr>
          <w:p w:rsidR="00002826" w:rsidRPr="00DE5201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01"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2826" w:rsidRPr="00DE5201" w:rsidTr="00002826">
        <w:trPr>
          <w:trHeight w:val="249"/>
        </w:trPr>
        <w:tc>
          <w:tcPr>
            <w:tcW w:w="9571" w:type="dxa"/>
            <w:gridSpan w:val="7"/>
          </w:tcPr>
          <w:p w:rsidR="00002826" w:rsidRPr="0014289C" w:rsidRDefault="00002826" w:rsidP="000028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Продовольствие</w:t>
            </w:r>
          </w:p>
        </w:tc>
      </w:tr>
      <w:tr w:rsidR="00002826" w:rsidRPr="0014289C" w:rsidTr="00002826">
        <w:trPr>
          <w:trHeight w:val="293"/>
        </w:trPr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Хлеб и хлебобулочные изделия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0,47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141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Мука пшеничная 2 сор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softHyphen/>
              <w:t>та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0,35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Крупа и макаронные изделия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Консервы мясные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Консервы рыбные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0,036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10,8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Консервы молочные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0,03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Масло коровье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0,03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Масло растительное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0,026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7,8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Жиры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0,027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8,1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Молоко и молочные продукты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0,98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294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Картофель, овощи, фрукты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0,555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166,5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Сахар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0,094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28,2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Соль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0,02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Чай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0,003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0,9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Мыло хозяйственное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0,005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6" w:type="dxa"/>
            <w:gridSpan w:val="2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Спички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9571" w:type="dxa"/>
            <w:gridSpan w:val="7"/>
          </w:tcPr>
          <w:p w:rsidR="00002826" w:rsidRPr="00002826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Детское питание</w:t>
            </w: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Сухие молочные смеси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Консервы мясные для детского питания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Пюре фруктовые и овощные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Соки фруктовые для детского питания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9571" w:type="dxa"/>
            <w:gridSpan w:val="7"/>
          </w:tcPr>
          <w:p w:rsidR="00002826" w:rsidRPr="00002826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Товары первой необходимости</w:t>
            </w: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Миска глубокая метал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softHyphen/>
              <w:t>лическая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Ложка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Кружка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Ведро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 на 3 чел.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Чайник металлический</w:t>
            </w: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 на 10 чел.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9571" w:type="dxa"/>
            <w:gridSpan w:val="7"/>
          </w:tcPr>
          <w:p w:rsidR="00002826" w:rsidRPr="00002826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Вещевое имущество</w:t>
            </w: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gridSpan w:val="2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Палатки УСБ-56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 на 20 ч.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Раскладушки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Матрацы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Одеяло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Подушки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Простыни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 xml:space="preserve">Наволочки 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Полотенце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Рукавицы рабочие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Бельё нательное муж</w:t>
            </w:r>
            <w:r w:rsidRPr="00002826">
              <w:rPr>
                <w:sz w:val="24"/>
                <w:szCs w:val="24"/>
              </w:rPr>
              <w:softHyphen/>
              <w:t>ское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82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40% муж.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Бельё нательное жен</w:t>
            </w:r>
            <w:r w:rsidRPr="00002826">
              <w:rPr>
                <w:sz w:val="24"/>
                <w:szCs w:val="24"/>
              </w:rPr>
              <w:softHyphen/>
              <w:t>ское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82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60% жен.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Пальто, куртки муж</w:t>
            </w:r>
            <w:r w:rsidRPr="00002826">
              <w:rPr>
                <w:sz w:val="24"/>
                <w:szCs w:val="24"/>
              </w:rPr>
              <w:softHyphen/>
              <w:t>ские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40% муж.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Пальто, куртки женские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60% жен.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Костюм мужской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Костюм (платье) жен</w:t>
            </w:r>
            <w:r w:rsidRPr="00002826">
              <w:rPr>
                <w:sz w:val="24"/>
                <w:szCs w:val="24"/>
              </w:rPr>
              <w:softHyphen/>
              <w:t>ское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Сорочка мужская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пар.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Чулки женские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пар.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Головной убор муж</w:t>
            </w:r>
            <w:r w:rsidRPr="00002826">
              <w:rPr>
                <w:sz w:val="24"/>
                <w:szCs w:val="24"/>
              </w:rPr>
              <w:softHyphen/>
              <w:t>ской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Платок головной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Обувь мужская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пар.</w:t>
            </w:r>
          </w:p>
        </w:tc>
        <w:tc>
          <w:tcPr>
            <w:tcW w:w="1418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6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Обувь мужская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9571" w:type="dxa"/>
            <w:gridSpan w:val="7"/>
          </w:tcPr>
          <w:p w:rsidR="00002826" w:rsidRPr="00002826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Горюче-смазочные материалы</w:t>
            </w: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Автобензин Аи-92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Дизтопливо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Масло моторное для карбюраторных двига</w:t>
            </w:r>
            <w:r w:rsidRPr="00002826">
              <w:rPr>
                <w:sz w:val="24"/>
                <w:szCs w:val="24"/>
              </w:rPr>
              <w:softHyphen/>
              <w:t>телей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Масло моторное для дизельных двигателей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9571" w:type="dxa"/>
            <w:gridSpan w:val="7"/>
          </w:tcPr>
          <w:p w:rsidR="00002826" w:rsidRPr="00002826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радиационной и химической защиты</w:t>
            </w: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Противогаз фильтрую</w:t>
            </w:r>
            <w:r w:rsidRPr="00002826">
              <w:rPr>
                <w:sz w:val="24"/>
                <w:szCs w:val="24"/>
              </w:rPr>
              <w:softHyphen/>
              <w:t>щий ГП-7ВМт</w:t>
            </w: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Дополнительный па</w:t>
            </w:r>
            <w:r w:rsidRPr="00002826">
              <w:rPr>
                <w:sz w:val="24"/>
                <w:szCs w:val="24"/>
              </w:rPr>
              <w:softHyphen/>
              <w:t>трон</w:t>
            </w:r>
          </w:p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 xml:space="preserve"> ДПГ-3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Респиратор Р-2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560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  <w:gridSpan w:val="2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 xml:space="preserve">Легкий </w:t>
            </w:r>
            <w:proofErr w:type="spellStart"/>
            <w:r w:rsidRPr="00002826">
              <w:rPr>
                <w:sz w:val="24"/>
                <w:szCs w:val="24"/>
              </w:rPr>
              <w:t>защ</w:t>
            </w:r>
            <w:proofErr w:type="spellEnd"/>
            <w:r w:rsidRPr="00002826">
              <w:rPr>
                <w:sz w:val="24"/>
                <w:szCs w:val="24"/>
              </w:rPr>
              <w:t>. костюм Л-1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9571" w:type="dxa"/>
            <w:gridSpan w:val="7"/>
          </w:tcPr>
          <w:p w:rsidR="00002826" w:rsidRPr="00002826" w:rsidRDefault="00002826" w:rsidP="000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Медицинское имущество и лекарственные препараты</w:t>
            </w: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 xml:space="preserve">Адреналина гидрохлорид 0,1% </w:t>
            </w:r>
            <w:proofErr w:type="spellStart"/>
            <w:r w:rsidRPr="00002826">
              <w:rPr>
                <w:sz w:val="24"/>
                <w:szCs w:val="24"/>
              </w:rPr>
              <w:t>р-р</w:t>
            </w:r>
            <w:proofErr w:type="spellEnd"/>
            <w:r w:rsidRPr="00002826">
              <w:rPr>
                <w:sz w:val="24"/>
                <w:szCs w:val="24"/>
              </w:rPr>
              <w:t xml:space="preserve"> 1мл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Раствор аммиака 10% 40,0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sz w:val="24"/>
                <w:szCs w:val="24"/>
              </w:rPr>
              <w:t>фл</w:t>
            </w:r>
            <w:proofErr w:type="spellEnd"/>
            <w:r w:rsidRPr="0000282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Амоксиклав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порошок для инъекций 1,2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bidi="en-US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Ампициллин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порошок дня инъекций 1,0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Анатоксин столбнячный адсорбированный, раствор для инъекций 1.0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bidi="en-US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Ардуан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лиофилизированный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порошок для инъекций 0,004 №25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bidi="en-US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Атропина сульфат, раствор для инъекций 0,1% 1,0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bidi="en-US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Кожный антисептик для обработки рук и операционного ноля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октенисепт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5л (или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эквивал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ент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,р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аствор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hanging="18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Баралгин, раствор для инъекций 5,0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hanging="18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Бинт стерильный 7* 14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hanging="18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Бинт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эластич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етчатый</w:t>
            </w:r>
            <w:proofErr w:type="spellEnd"/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Трамал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</w:t>
            </w:r>
          </w:p>
          <w:p w:rsidR="00002826" w:rsidRPr="00002826" w:rsidRDefault="00002826" w:rsidP="00002826">
            <w:pPr>
              <w:pStyle w:val="aa"/>
              <w:shd w:val="clear" w:color="auto" w:fill="auto"/>
              <w:ind w:firstLine="18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2,0 № 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Валидол, таблетки 0,06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bidi="en-US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Валосердин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40,0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Вата гигроскопическая 250,0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Верапамил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 2,0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Вода для инъекций, раствор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5.0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Воздуховод одноразовый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Воротник Шанца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Гексаметилентетрамин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раствор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40% 10,0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Гепарин, раствор для инъекций 5000 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ЕД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мд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Гидрокситтилкрахмал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раствор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10% 500,0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sz w:val="24"/>
                <w:szCs w:val="24"/>
              </w:rPr>
              <w:t>фл</w:t>
            </w:r>
            <w:proofErr w:type="spellEnd"/>
            <w:r w:rsidRPr="0000282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Глюкоза,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40% 10,0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Губка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гемостатическая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коллагеновая</w:t>
            </w:r>
            <w:proofErr w:type="spellEnd"/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Дексаметазон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раствор для инъекций 0.004 1,0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Димедрол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1% К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Дитилин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 2% 5.0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35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Дицинон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0,25 2,0 №50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Доксициклина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гидрохлорид, раствор для инъекций 0.1 % </w:t>
            </w:r>
            <w:r w:rsidRPr="00002826">
              <w:rPr>
                <w:smallCaps/>
                <w:color w:val="000000"/>
                <w:sz w:val="24"/>
                <w:szCs w:val="24"/>
                <w:lang w:eastAsia="ru-RU" w:bidi="ru-RU"/>
              </w:rPr>
              <w:t>Ку!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hanging="16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Дофамин, раствор для инъекций 4% 5,0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Дроперидол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0,25% 2,0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Жгут кровоостанавливающий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Изокет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спрей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15,0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Инсулин человеческий, раствор для инъекций 100 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ЕД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10,0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Йод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спиртовый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5% 100)</w:t>
            </w:r>
            <w:proofErr w:type="gramEnd"/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Йод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спиртовый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5% 25,0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160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Калий Йод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аствор 0,25 № 10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Калия хлорид, раствор для инъекций 4% 10,0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Кальция хлорид, раствор для инъекций 10% 10,0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Каптоприл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таблетки 0.025 №40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Кетамин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. раствор для инъекций 5%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2.0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hanging="16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Кетонал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раствор для инъекций 5% 2,0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Кислород в баллонах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вмест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40л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баллон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Кислота аскорбиновая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раствор для инъекций 5% 1.0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Коникотом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одноразов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терильный</w:t>
            </w:r>
            <w:proofErr w:type="spellEnd"/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Кордарон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0.153,0 №6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Лидокаин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 10% 38,0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Лидокаина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2% 2,0№10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Магния сульфат, раствор 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нъе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кций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25% 10,0 № 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Маска защитная 3-4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слойная</w:t>
            </w:r>
            <w:proofErr w:type="spellEnd"/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Морфина гидрохлорид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аствор для инъекций 1% 1.0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Набор шин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травматол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.(6 штук</w:t>
            </w:r>
            <w:r w:rsidRPr="00002826">
              <w:rPr>
                <w:sz w:val="24"/>
                <w:szCs w:val="24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разн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азмеров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Налоксон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0,4мг 1.0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Гемостабил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250.0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hanging="14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Натрия тиосульфат; раствор 30% 10,0 №10</w:t>
            </w: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Раствор для инъекций натрия хлорид 0,9% 10,0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Новокаина 0,5% 200.0, раствор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ддя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инъекций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Но-шпа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аствор для инъекций 2% 2.0 №25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Антисептик для местного и наружного применения 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Очки защитные пластиковые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Перекись водорода, раствор3% 100,0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Перчатки смотровые одноразовые №7, 8, 9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Перчатки стерильные кольчужные 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одноразов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Перчатки стерильные одноразовые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Пиридоксина гидрохлорид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аствор для инъекций 5% 1,0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Преднизолон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 0,03 1.0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Прозерин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0,005% 1,0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Промедол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 2% 1.0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Реланиум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0.01 2.0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Реонолиглюкин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раствор для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инъекций 400,0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Сибазон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0,5% 2,0 №10)</w:t>
            </w:r>
            <w:proofErr w:type="gramEnd"/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Системы для переливания крови одноразовые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Системы для переливания растворов одноразовые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Антисептический раствор 70%100.0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120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Дигоксин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.025% 1.0 № 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Супрастин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раствор для инъекций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.0 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Сыворотка противогангренозная поливалентная жидкая </w:t>
            </w:r>
            <w:r w:rsidRPr="00002826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10000МЕ (1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доза)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Тиамина гидрохлорид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раствор для инъекций </w:t>
            </w:r>
            <w:r w:rsidRPr="00002826">
              <w:rPr>
                <w:color w:val="000000"/>
                <w:sz w:val="24"/>
                <w:szCs w:val="24"/>
                <w:lang w:val="en-US" w:bidi="en-US"/>
              </w:rPr>
              <w:t>L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0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Тиопентал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натрия, раствор для инъекций 1.0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bidi="en-US"/>
              </w:rPr>
              <w:t>Уг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оль активированный, таблетки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0.25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Унитиол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,р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аствор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для инъекций 5%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5,0 №10</w:t>
            </w: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Фартук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одноразон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еди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ци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некий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Фенотропил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0Л №30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Фентанил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0.005% 2.0 </w:t>
            </w:r>
            <w:r w:rsidRPr="00002826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№5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Кетонал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таблетки 0,15 №20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Фурациллин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0,02% 200.0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Фуросемид</w:t>
            </w:r>
            <w:proofErr w:type="spellEnd"/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раствор для инъекций 1% 2,0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Церукал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 2.0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Цианокобаламин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 0.05% 1.0 №10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Колпак медицинский на завязках одноразов.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Шприц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однораз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тер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1.0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90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Ширни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однораз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тер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10.0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120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Шприц однораз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тер.2.0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Шприц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однораз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 стер.20.0</w:t>
            </w: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Шприц однораз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тер.5,0</w:t>
            </w: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120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Эуфидлин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, раствор для инъекций 2.4% 10,0 №10</w:t>
            </w: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val="en-US" w:bidi="en-US"/>
              </w:rPr>
              <w:t>ALLDRESS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повязка впитывающая, клейкая, пленочная, проницаемая для испарений 10*10</w:t>
            </w:r>
          </w:p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02826">
              <w:rPr>
                <w:color w:val="000000"/>
                <w:sz w:val="24"/>
                <w:szCs w:val="24"/>
                <w:lang w:val="en-US" w:bidi="en-US"/>
              </w:rPr>
              <w:t>ALLDRESS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повязка впитывающая,  клейкая, пленочная, проницаемая для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испарений 15*20</w:t>
            </w:r>
          </w:p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val="en-US" w:bidi="en-US"/>
              </w:rPr>
              <w:t>MEFIEM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повязка стерильная 10*25</w:t>
            </w:r>
          </w:p>
          <w:p w:rsidR="00002826" w:rsidRPr="00002826" w:rsidRDefault="00002826" w:rsidP="00002826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val="en-US" w:bidi="en-US"/>
              </w:rPr>
              <w:t>MEKILM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повязка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стерпльная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15*20</w:t>
            </w:r>
          </w:p>
          <w:p w:rsidR="00002826" w:rsidRPr="00002826" w:rsidRDefault="00002826" w:rsidP="00002826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val="en-US" w:bidi="en-US"/>
              </w:rPr>
              <w:t>MKFIX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сашокл-материал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1()м* 10см 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МЕГ1Х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самокл</w:t>
            </w:r>
            <w:proofErr w:type="gram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атсриал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10м*20см 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val="en-US" w:bidi="en-US"/>
              </w:rPr>
              <w:t>MEPORE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повязка самокл.9*30 нестерильная 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val="en-US" w:bidi="en-US"/>
              </w:rPr>
              <w:t>MESOET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нетк.салфетки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10*10 нестерильные 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val="en-US" w:bidi="en-US"/>
              </w:rPr>
              <w:t>MESOFT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нетк.салфетки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10*20 нестерильные 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val="en-US" w:bidi="en-US"/>
              </w:rPr>
              <w:t>MESOKT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тампоны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стер.малые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val="en-US" w:bidi="en-US"/>
              </w:rPr>
              <w:t>MESORB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стер.повязка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15*20</w:t>
            </w:r>
            <w:r w:rsidRPr="00002826">
              <w:rPr>
                <w:sz w:val="24"/>
                <w:szCs w:val="24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02826">
              <w:rPr>
                <w:color w:val="000000"/>
                <w:sz w:val="24"/>
                <w:szCs w:val="24"/>
                <w:lang w:val="en-US" w:bidi="en-US"/>
              </w:rPr>
              <w:t>MEPORE</w:t>
            </w:r>
            <w:r w:rsidRPr="0000282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повязка нестерильная 9* 10</w:t>
            </w:r>
          </w:p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(или эквивалент)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Энап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 xml:space="preserve"> Р.таблетки 1,0 №5</w:t>
            </w:r>
          </w:p>
        </w:tc>
        <w:tc>
          <w:tcPr>
            <w:tcW w:w="1134" w:type="dxa"/>
            <w:vAlign w:val="bottom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уп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6" w:rsidRPr="0014289C" w:rsidTr="00002826">
        <w:tc>
          <w:tcPr>
            <w:tcW w:w="675" w:type="dxa"/>
            <w:gridSpan w:val="2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color w:val="000000"/>
                <w:sz w:val="24"/>
                <w:szCs w:val="24"/>
                <w:lang w:eastAsia="ru-RU" w:bidi="ru-RU"/>
              </w:rPr>
              <w:t>Натрия хлорид, раствор для инъекций 0,9%250.0</w:t>
            </w:r>
          </w:p>
        </w:tc>
        <w:tc>
          <w:tcPr>
            <w:tcW w:w="1134" w:type="dxa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spellEnd"/>
            <w:r w:rsidRPr="0000282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26" w:rsidRPr="00002826" w:rsidRDefault="00002826" w:rsidP="00002826">
            <w:pPr>
              <w:pStyle w:val="aa"/>
              <w:shd w:val="clear" w:color="auto" w:fill="auto"/>
              <w:ind w:firstLine="0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002826" w:rsidRPr="00002826" w:rsidRDefault="00002826" w:rsidP="00002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826"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826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</w:t>
      </w:r>
    </w:p>
    <w:p w:rsidR="00002826" w:rsidRPr="00002826" w:rsidRDefault="00002826" w:rsidP="00002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826">
        <w:rPr>
          <w:rFonts w:ascii="Times New Roman" w:hAnsi="Times New Roman" w:cs="Times New Roman"/>
          <w:bCs/>
          <w:sz w:val="28"/>
          <w:szCs w:val="28"/>
        </w:rPr>
        <w:t xml:space="preserve">Белореченского района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02826">
        <w:rPr>
          <w:rFonts w:ascii="Times New Roman" w:hAnsi="Times New Roman" w:cs="Times New Roman"/>
          <w:bCs/>
          <w:sz w:val="28"/>
          <w:szCs w:val="28"/>
        </w:rPr>
        <w:t xml:space="preserve">                           Ю.В.Фесенко</w:t>
      </w:r>
    </w:p>
    <w:p w:rsidR="00002826" w:rsidRDefault="00002826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Pr="00856C70" w:rsidRDefault="00856C70" w:rsidP="00856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C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СОГЛАСОВАНИЯ </w:t>
      </w:r>
    </w:p>
    <w:p w:rsidR="00856C70" w:rsidRPr="00856C70" w:rsidRDefault="00856C70" w:rsidP="0085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>проекта постановления Родниковского сельского поселения</w:t>
      </w:r>
    </w:p>
    <w:p w:rsidR="00856C70" w:rsidRPr="00856C70" w:rsidRDefault="00856C70" w:rsidP="0085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856C70" w:rsidRPr="00856C70" w:rsidRDefault="00856C70" w:rsidP="0085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>от__________2021 г №_____</w:t>
      </w:r>
    </w:p>
    <w:p w:rsidR="00856C70" w:rsidRPr="00856C70" w:rsidRDefault="00856C70" w:rsidP="0085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70" w:rsidRPr="00856C70" w:rsidRDefault="00856C70" w:rsidP="00856C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6C70" w:rsidRPr="00002826" w:rsidRDefault="00856C70" w:rsidP="00856C70">
      <w:pPr>
        <w:pStyle w:val="Heading2"/>
        <w:ind w:right="688"/>
        <w:rPr>
          <w:sz w:val="28"/>
          <w:szCs w:val="28"/>
        </w:rPr>
      </w:pPr>
      <w:r w:rsidRPr="00002826">
        <w:rPr>
          <w:sz w:val="28"/>
          <w:szCs w:val="28"/>
        </w:rPr>
        <w:t>О порядке создания, хранения, использования</w:t>
      </w:r>
    </w:p>
    <w:p w:rsidR="00856C70" w:rsidRPr="00002826" w:rsidRDefault="00856C70" w:rsidP="00856C70">
      <w:pPr>
        <w:pStyle w:val="Heading2"/>
        <w:ind w:left="0" w:right="688"/>
        <w:rPr>
          <w:sz w:val="28"/>
          <w:szCs w:val="28"/>
        </w:rPr>
      </w:pPr>
      <w:r w:rsidRPr="00002826">
        <w:rPr>
          <w:sz w:val="28"/>
          <w:szCs w:val="28"/>
        </w:rPr>
        <w:t>и восполнения резерва</w:t>
      </w:r>
      <w:r w:rsidRPr="00002826">
        <w:rPr>
          <w:spacing w:val="-52"/>
          <w:sz w:val="28"/>
          <w:szCs w:val="28"/>
        </w:rPr>
        <w:t xml:space="preserve"> </w:t>
      </w:r>
      <w:r w:rsidRPr="00002826">
        <w:rPr>
          <w:sz w:val="28"/>
          <w:szCs w:val="28"/>
        </w:rPr>
        <w:t>материальных</w:t>
      </w:r>
      <w:r w:rsidRPr="00002826">
        <w:rPr>
          <w:spacing w:val="-4"/>
          <w:sz w:val="28"/>
          <w:szCs w:val="28"/>
        </w:rPr>
        <w:t xml:space="preserve"> </w:t>
      </w:r>
      <w:r w:rsidRPr="00002826">
        <w:rPr>
          <w:sz w:val="28"/>
          <w:szCs w:val="28"/>
        </w:rPr>
        <w:t>ресурсов</w:t>
      </w:r>
    </w:p>
    <w:p w:rsidR="00856C70" w:rsidRPr="00002826" w:rsidRDefault="00856C70" w:rsidP="00856C70">
      <w:pPr>
        <w:pStyle w:val="Heading2"/>
        <w:ind w:left="0" w:right="688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Белореченского </w:t>
      </w:r>
      <w:r w:rsidRPr="0000282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856C70" w:rsidRPr="00002826" w:rsidRDefault="00856C70" w:rsidP="00856C70">
      <w:pPr>
        <w:pStyle w:val="Heading2"/>
        <w:ind w:left="0" w:right="688" w:firstLine="709"/>
        <w:rPr>
          <w:sz w:val="28"/>
          <w:szCs w:val="28"/>
        </w:rPr>
      </w:pPr>
      <w:r w:rsidRPr="00002826">
        <w:rPr>
          <w:sz w:val="28"/>
          <w:szCs w:val="28"/>
        </w:rPr>
        <w:t>для</w:t>
      </w:r>
      <w:r w:rsidRPr="00002826">
        <w:rPr>
          <w:spacing w:val="-1"/>
          <w:sz w:val="28"/>
          <w:szCs w:val="28"/>
        </w:rPr>
        <w:t xml:space="preserve"> </w:t>
      </w:r>
      <w:r w:rsidRPr="00002826">
        <w:rPr>
          <w:sz w:val="28"/>
          <w:szCs w:val="28"/>
        </w:rPr>
        <w:t>ликвидации</w:t>
      </w:r>
      <w:r w:rsidRPr="00002826">
        <w:rPr>
          <w:spacing w:val="-1"/>
          <w:sz w:val="28"/>
          <w:szCs w:val="28"/>
        </w:rPr>
        <w:t xml:space="preserve"> </w:t>
      </w:r>
      <w:r w:rsidRPr="00002826">
        <w:rPr>
          <w:sz w:val="28"/>
          <w:szCs w:val="28"/>
        </w:rPr>
        <w:t>чрезвычайных</w:t>
      </w:r>
      <w:r w:rsidRPr="00002826">
        <w:rPr>
          <w:spacing w:val="-3"/>
          <w:sz w:val="28"/>
          <w:szCs w:val="28"/>
        </w:rPr>
        <w:t xml:space="preserve"> </w:t>
      </w:r>
      <w:r w:rsidRPr="00002826">
        <w:rPr>
          <w:sz w:val="28"/>
          <w:szCs w:val="28"/>
        </w:rPr>
        <w:t>ситуаций</w:t>
      </w:r>
    </w:p>
    <w:p w:rsidR="00856C70" w:rsidRPr="00856C70" w:rsidRDefault="00856C70" w:rsidP="0085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C70" w:rsidRPr="00856C70" w:rsidRDefault="00856C70" w:rsidP="0085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C70" w:rsidRPr="00856C70" w:rsidRDefault="00856C70" w:rsidP="008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56C70" w:rsidRPr="00856C70" w:rsidRDefault="00856C70" w:rsidP="008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</w:t>
      </w:r>
    </w:p>
    <w:p w:rsidR="00856C70" w:rsidRPr="00856C70" w:rsidRDefault="00856C70" w:rsidP="008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856C70" w:rsidRPr="00856C70" w:rsidRDefault="00856C70" w:rsidP="00856C70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856C70">
        <w:rPr>
          <w:rFonts w:ascii="Times New Roman" w:hAnsi="Times New Roman" w:cs="Times New Roman"/>
          <w:sz w:val="28"/>
          <w:szCs w:val="28"/>
        </w:rPr>
        <w:tab/>
        <w:t xml:space="preserve">        А.О.Тихонова</w:t>
      </w:r>
    </w:p>
    <w:p w:rsidR="00856C70" w:rsidRPr="00856C70" w:rsidRDefault="00856C70" w:rsidP="0085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C70" w:rsidRPr="00856C70" w:rsidRDefault="00856C70" w:rsidP="008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70" w:rsidRPr="00856C70" w:rsidRDefault="00856C70" w:rsidP="008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856C70" w:rsidRPr="00856C70" w:rsidRDefault="00856C70" w:rsidP="008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 xml:space="preserve">Заместитель главы Родниковского сельского </w:t>
      </w:r>
    </w:p>
    <w:p w:rsidR="00856C70" w:rsidRPr="00856C70" w:rsidRDefault="00856C70" w:rsidP="008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>поселения Белореченского района</w:t>
      </w:r>
      <w:r w:rsidRPr="00856C70">
        <w:rPr>
          <w:rFonts w:ascii="Times New Roman" w:hAnsi="Times New Roman" w:cs="Times New Roman"/>
          <w:sz w:val="28"/>
          <w:szCs w:val="28"/>
        </w:rPr>
        <w:tab/>
      </w:r>
      <w:r w:rsidRPr="00856C70">
        <w:rPr>
          <w:rFonts w:ascii="Times New Roman" w:hAnsi="Times New Roman" w:cs="Times New Roman"/>
          <w:sz w:val="28"/>
          <w:szCs w:val="28"/>
        </w:rPr>
        <w:tab/>
      </w:r>
      <w:r w:rsidRPr="00856C70">
        <w:rPr>
          <w:rFonts w:ascii="Times New Roman" w:hAnsi="Times New Roman" w:cs="Times New Roman"/>
          <w:sz w:val="28"/>
          <w:szCs w:val="28"/>
        </w:rPr>
        <w:tab/>
      </w:r>
      <w:r w:rsidRPr="00856C70">
        <w:rPr>
          <w:rFonts w:ascii="Times New Roman" w:hAnsi="Times New Roman" w:cs="Times New Roman"/>
          <w:sz w:val="28"/>
          <w:szCs w:val="28"/>
        </w:rPr>
        <w:tab/>
      </w:r>
      <w:r w:rsidRPr="00856C70">
        <w:rPr>
          <w:rFonts w:ascii="Times New Roman" w:hAnsi="Times New Roman" w:cs="Times New Roman"/>
          <w:sz w:val="28"/>
          <w:szCs w:val="28"/>
        </w:rPr>
        <w:tab/>
        <w:t xml:space="preserve">         Ю.В.Фесенко</w:t>
      </w:r>
    </w:p>
    <w:p w:rsidR="00856C70" w:rsidRPr="00856C70" w:rsidRDefault="00856C70" w:rsidP="0085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70" w:rsidRPr="00856C70" w:rsidRDefault="00856C70" w:rsidP="0085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70" w:rsidRPr="00856C70" w:rsidRDefault="00856C70" w:rsidP="0085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856C70" w:rsidRPr="00856C70" w:rsidRDefault="00856C70" w:rsidP="0085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 </w:t>
      </w:r>
    </w:p>
    <w:p w:rsidR="00856C70" w:rsidRPr="00856C70" w:rsidRDefault="00856C70" w:rsidP="0085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70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856C70">
        <w:rPr>
          <w:rFonts w:ascii="Times New Roman" w:hAnsi="Times New Roman" w:cs="Times New Roman"/>
          <w:sz w:val="28"/>
          <w:szCs w:val="28"/>
        </w:rPr>
        <w:tab/>
      </w:r>
      <w:r w:rsidRPr="00856C70">
        <w:rPr>
          <w:rFonts w:ascii="Times New Roman" w:hAnsi="Times New Roman" w:cs="Times New Roman"/>
          <w:sz w:val="28"/>
          <w:szCs w:val="28"/>
        </w:rPr>
        <w:tab/>
      </w:r>
      <w:r w:rsidRPr="00856C70">
        <w:rPr>
          <w:rFonts w:ascii="Times New Roman" w:hAnsi="Times New Roman" w:cs="Times New Roman"/>
          <w:sz w:val="28"/>
          <w:szCs w:val="28"/>
        </w:rPr>
        <w:tab/>
      </w:r>
      <w:r w:rsidRPr="00856C70">
        <w:rPr>
          <w:rFonts w:ascii="Times New Roman" w:hAnsi="Times New Roman" w:cs="Times New Roman"/>
          <w:sz w:val="28"/>
          <w:szCs w:val="28"/>
        </w:rPr>
        <w:tab/>
      </w:r>
      <w:r w:rsidRPr="00856C70">
        <w:rPr>
          <w:rFonts w:ascii="Times New Roman" w:hAnsi="Times New Roman" w:cs="Times New Roman"/>
          <w:sz w:val="28"/>
          <w:szCs w:val="28"/>
        </w:rPr>
        <w:tab/>
      </w:r>
      <w:r w:rsidRPr="00856C70">
        <w:rPr>
          <w:rFonts w:ascii="Times New Roman" w:hAnsi="Times New Roman" w:cs="Times New Roman"/>
          <w:sz w:val="28"/>
          <w:szCs w:val="28"/>
        </w:rPr>
        <w:tab/>
        <w:t xml:space="preserve">          И.Ю. Краснянская</w:t>
      </w:r>
    </w:p>
    <w:p w:rsidR="00856C70" w:rsidRPr="00856C70" w:rsidRDefault="00856C70" w:rsidP="0085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70" w:rsidRDefault="00856C70" w:rsidP="00856C70">
      <w:pPr>
        <w:jc w:val="both"/>
      </w:pPr>
    </w:p>
    <w:p w:rsidR="00856C70" w:rsidRDefault="00856C70" w:rsidP="00856C70">
      <w:pPr>
        <w:spacing w:after="3" w:line="226" w:lineRule="auto"/>
        <w:ind w:left="1022" w:right="1099" w:hanging="10"/>
        <w:jc w:val="center"/>
      </w:pPr>
    </w:p>
    <w:p w:rsidR="00856C70" w:rsidRPr="00002826" w:rsidRDefault="00856C70" w:rsidP="0000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C70" w:rsidRPr="00002826" w:rsidSect="00856C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3E1"/>
    <w:multiLevelType w:val="multilevel"/>
    <w:tmpl w:val="B096EA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2586"/>
    <w:multiLevelType w:val="multilevel"/>
    <w:tmpl w:val="95C4FA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205BD"/>
    <w:multiLevelType w:val="multilevel"/>
    <w:tmpl w:val="8606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8229C"/>
    <w:multiLevelType w:val="multilevel"/>
    <w:tmpl w:val="F260CD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74D70"/>
    <w:multiLevelType w:val="multilevel"/>
    <w:tmpl w:val="F6D01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826"/>
    <w:rsid w:val="00000B87"/>
    <w:rsid w:val="00001A81"/>
    <w:rsid w:val="00001CD1"/>
    <w:rsid w:val="000020CD"/>
    <w:rsid w:val="00002826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B6A36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27E8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1E5B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380A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2FAE"/>
    <w:rsid w:val="004B6884"/>
    <w:rsid w:val="004B6FE0"/>
    <w:rsid w:val="004C0570"/>
    <w:rsid w:val="004C09B4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423B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176F"/>
    <w:rsid w:val="005E62AB"/>
    <w:rsid w:val="005E6973"/>
    <w:rsid w:val="005E6D9D"/>
    <w:rsid w:val="005E7A5D"/>
    <w:rsid w:val="005E7C74"/>
    <w:rsid w:val="005F0076"/>
    <w:rsid w:val="005F2D54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6E96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0CBB"/>
    <w:rsid w:val="006B18E2"/>
    <w:rsid w:val="006B1DC2"/>
    <w:rsid w:val="006B3827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3FBE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25CB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56C70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3CF2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365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5FB2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77A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5E0E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359D5"/>
    <w:rsid w:val="00A43A2C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0995"/>
    <w:rsid w:val="00B03805"/>
    <w:rsid w:val="00B03F2C"/>
    <w:rsid w:val="00B04836"/>
    <w:rsid w:val="00B049DA"/>
    <w:rsid w:val="00B053D4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19D5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02E1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156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038B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3D84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A68E1"/>
    <w:rsid w:val="00CB1A56"/>
    <w:rsid w:val="00CB1E9D"/>
    <w:rsid w:val="00CB2690"/>
    <w:rsid w:val="00CB5CCA"/>
    <w:rsid w:val="00CB614E"/>
    <w:rsid w:val="00CB7B4A"/>
    <w:rsid w:val="00CC03E6"/>
    <w:rsid w:val="00CC40AF"/>
    <w:rsid w:val="00CC5211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515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1652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262A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58C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736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94736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0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0028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0028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0282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0028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Другое_"/>
    <w:basedOn w:val="a0"/>
    <w:link w:val="aa"/>
    <w:rsid w:val="000028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00282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0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2826"/>
  </w:style>
  <w:style w:type="paragraph" w:styleId="ad">
    <w:name w:val="footer"/>
    <w:basedOn w:val="a"/>
    <w:link w:val="ae"/>
    <w:uiPriority w:val="99"/>
    <w:semiHidden/>
    <w:unhideWhenUsed/>
    <w:rsid w:val="0000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826"/>
  </w:style>
  <w:style w:type="paragraph" w:customStyle="1" w:styleId="OEM">
    <w:name w:val="Нормальный (OEM)"/>
    <w:basedOn w:val="a"/>
    <w:next w:val="a"/>
    <w:rsid w:val="00002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002826"/>
    <w:pPr>
      <w:widowControl w:val="0"/>
      <w:autoSpaceDE w:val="0"/>
      <w:autoSpaceDN w:val="0"/>
      <w:spacing w:after="0" w:line="240" w:lineRule="auto"/>
      <w:ind w:left="554" w:right="58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00282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826"/>
    <w:pPr>
      <w:widowControl w:val="0"/>
      <w:shd w:val="clear" w:color="auto" w:fill="FFFFFF"/>
      <w:spacing w:after="0" w:line="240" w:lineRule="auto"/>
      <w:ind w:left="220" w:firstLine="700"/>
    </w:pPr>
  </w:style>
  <w:style w:type="character" w:customStyle="1" w:styleId="3">
    <w:name w:val="Заголовок №3_"/>
    <w:link w:val="30"/>
    <w:semiHidden/>
    <w:locked/>
    <w:rsid w:val="00856C70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856C70"/>
    <w:pPr>
      <w:shd w:val="clear" w:color="auto" w:fill="FFFFFF"/>
      <w:spacing w:after="0" w:line="324" w:lineRule="exact"/>
      <w:ind w:firstLine="1900"/>
      <w:jc w:val="both"/>
      <w:outlineLvl w:val="2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2021-05-14T11:09:00Z</cp:lastPrinted>
  <dcterms:created xsi:type="dcterms:W3CDTF">2021-04-15T05:21:00Z</dcterms:created>
  <dcterms:modified xsi:type="dcterms:W3CDTF">2021-05-14T11:19:00Z</dcterms:modified>
</cp:coreProperties>
</file>